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9DB" w:rsidRDefault="00346A12"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-571499</wp:posOffset>
            </wp:positionH>
            <wp:positionV relativeFrom="paragraph">
              <wp:posOffset>-647699</wp:posOffset>
            </wp:positionV>
            <wp:extent cx="988808" cy="1382528"/>
            <wp:effectExtent l="0" t="0" r="0" b="0"/>
            <wp:wrapNone/>
            <wp:docPr id="2" name="image2.jpg" descr="\\riv-fs-03.rcoe.us\shared\Templates\RCOE Templates\logo\RCOE 2017_293 goldGRAD flame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\\riv-fs-03.rcoe.us\shared\Templates\RCOE Templates\logo\RCOE 2017_293 goldGRAD flame logo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8808" cy="13825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1792024</wp:posOffset>
            </wp:positionH>
            <wp:positionV relativeFrom="paragraph">
              <wp:posOffset>-590549</wp:posOffset>
            </wp:positionV>
            <wp:extent cx="2359552" cy="2030819"/>
            <wp:effectExtent l="0" t="0" r="0" b="0"/>
            <wp:wrapNone/>
            <wp:docPr id="1" name="image1.png" descr="cid:image002.png@01D60C1F.B4E05AD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id:image002.png@01D60C1F.B4E05AD0"/>
                    <pic:cNvPicPr preferRelativeResize="0"/>
                  </pic:nvPicPr>
                  <pic:blipFill>
                    <a:blip r:embed="rId5"/>
                    <a:srcRect b="10315"/>
                    <a:stretch>
                      <a:fillRect/>
                    </a:stretch>
                  </pic:blipFill>
                  <pic:spPr>
                    <a:xfrm>
                      <a:off x="0" y="0"/>
                      <a:ext cx="2359552" cy="20308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479DB" w:rsidRDefault="002479DB"/>
    <w:p w:rsidR="002479DB" w:rsidRDefault="002479DB"/>
    <w:p w:rsidR="002479DB" w:rsidRDefault="002479DB"/>
    <w:p w:rsidR="002479DB" w:rsidRDefault="002479DB">
      <w:pPr>
        <w:jc w:val="center"/>
      </w:pPr>
    </w:p>
    <w:p w:rsidR="002479DB" w:rsidRDefault="00346A12">
      <w:pPr>
        <w:jc w:val="center"/>
        <w:rPr>
          <w:rFonts w:ascii="Verdana" w:eastAsia="Verdana" w:hAnsi="Verdana" w:cs="Verdana"/>
          <w:color w:val="333333"/>
          <w:sz w:val="18"/>
          <w:szCs w:val="18"/>
          <w:shd w:val="clear" w:color="auto" w:fill="F1F1F1"/>
        </w:rPr>
      </w:pPr>
      <w:r>
        <w:rPr>
          <w:rFonts w:ascii="Verdana" w:eastAsia="Verdana" w:hAnsi="Verdana" w:cs="Verdana"/>
          <w:color w:val="333333"/>
          <w:sz w:val="18"/>
          <w:szCs w:val="18"/>
          <w:shd w:val="clear" w:color="auto" w:fill="F1F1F1"/>
        </w:rPr>
        <w:t xml:space="preserve">School Counselor on the Go Webinar Series </w:t>
      </w:r>
      <w:r w:rsidR="00C57985">
        <w:rPr>
          <w:rFonts w:ascii="Verdana" w:eastAsia="Verdana" w:hAnsi="Verdana" w:cs="Verdana"/>
          <w:color w:val="333333"/>
          <w:sz w:val="18"/>
          <w:szCs w:val="18"/>
          <w:shd w:val="clear" w:color="auto" w:fill="F1F1F1"/>
        </w:rPr>
        <w:t>–</w:t>
      </w:r>
      <w:r>
        <w:rPr>
          <w:rFonts w:ascii="Verdana" w:eastAsia="Verdana" w:hAnsi="Verdana" w:cs="Verdana"/>
          <w:color w:val="333333"/>
          <w:sz w:val="18"/>
          <w:szCs w:val="18"/>
          <w:shd w:val="clear" w:color="auto" w:fill="F1F1F1"/>
        </w:rPr>
        <w:t xml:space="preserve"> </w:t>
      </w:r>
      <w:r w:rsidR="00C57985">
        <w:rPr>
          <w:rFonts w:ascii="Verdana" w:eastAsia="Verdana" w:hAnsi="Verdana" w:cs="Verdana"/>
          <w:color w:val="333333"/>
          <w:sz w:val="18"/>
          <w:szCs w:val="18"/>
          <w:shd w:val="clear" w:color="auto" w:fill="F1F1F1"/>
        </w:rPr>
        <w:t>Middle School to High School Transition</w:t>
      </w:r>
    </w:p>
    <w:p w:rsidR="002479DB" w:rsidRDefault="00346A12">
      <w:pPr>
        <w:jc w:val="center"/>
      </w:pPr>
      <w:r>
        <w:t>Presented by: Laura Ross</w:t>
      </w:r>
    </w:p>
    <w:p w:rsidR="002479DB" w:rsidRDefault="00346A12">
      <w:pPr>
        <w:spacing w:before="240" w:after="240"/>
        <w:jc w:val="center"/>
      </w:pPr>
      <w:r>
        <w:t xml:space="preserve">May 20, 2020 </w:t>
      </w:r>
    </w:p>
    <w:p w:rsidR="002479DB" w:rsidRDefault="002479DB"/>
    <w:p w:rsidR="002479DB" w:rsidRDefault="00346A12">
      <w:r>
        <w:t xml:space="preserve">Q: Was the </w:t>
      </w:r>
      <w:proofErr w:type="spellStart"/>
      <w:r>
        <w:t>Bitmoji</w:t>
      </w:r>
      <w:proofErr w:type="spellEnd"/>
      <w:r>
        <w:t xml:space="preserve"> Scene created on </w:t>
      </w:r>
      <w:proofErr w:type="spellStart"/>
      <w:r>
        <w:t>Smore</w:t>
      </w:r>
      <w:proofErr w:type="spellEnd"/>
      <w:r>
        <w:t xml:space="preserve"> or on Google Slides?</w:t>
      </w:r>
    </w:p>
    <w:p w:rsidR="002479DB" w:rsidRDefault="00346A12">
      <w:r>
        <w:t>A: Google Slides</w:t>
      </w:r>
    </w:p>
    <w:p w:rsidR="002479DB" w:rsidRDefault="002479DB"/>
    <w:p w:rsidR="002479DB" w:rsidRDefault="00346A12">
      <w:r>
        <w:t>Q: Do high school counselors do presentations at the middle schools?</w:t>
      </w:r>
    </w:p>
    <w:p w:rsidR="002479DB" w:rsidRDefault="00346A12">
      <w:r>
        <w:t>A: Yes, and we even use our peer leaders in high school to present at middle school.</w:t>
      </w:r>
    </w:p>
    <w:p w:rsidR="002479DB" w:rsidRDefault="002479DB"/>
    <w:p w:rsidR="002479DB" w:rsidRDefault="00346A12">
      <w:r>
        <w:t xml:space="preserve">Q: Resources on how to create the </w:t>
      </w:r>
      <w:proofErr w:type="spellStart"/>
      <w:r>
        <w:t>bitmoji</w:t>
      </w:r>
      <w:proofErr w:type="spellEnd"/>
      <w:r>
        <w:t xml:space="preserve"> scene would be beneficial.</w:t>
      </w:r>
    </w:p>
    <w:p w:rsidR="002479DB" w:rsidRDefault="00346A12">
      <w:r>
        <w:t xml:space="preserve">A: Creating a </w:t>
      </w:r>
      <w:proofErr w:type="spellStart"/>
      <w:r>
        <w:t>Bitmoji</w:t>
      </w:r>
      <w:proofErr w:type="spellEnd"/>
      <w:r>
        <w:t xml:space="preserve"> Scene</w:t>
      </w:r>
    </w:p>
    <w:p w:rsidR="002479DB" w:rsidRDefault="00346A12">
      <w:r>
        <w:t>Open</w:t>
      </w:r>
      <w:r>
        <w:t xml:space="preserve"> google slide</w:t>
      </w:r>
    </w:p>
    <w:p w:rsidR="002479DB" w:rsidRDefault="00346A12">
      <w:r>
        <w:t>Click Background or Google image Search for “wall floor background”</w:t>
      </w:r>
    </w:p>
    <w:p w:rsidR="002479DB" w:rsidRDefault="00346A12">
      <w:r>
        <w:t>Insert or Add the Background to your slide.</w:t>
      </w:r>
    </w:p>
    <w:p w:rsidR="002479DB" w:rsidRDefault="00346A12">
      <w:r>
        <w:t xml:space="preserve">Add you </w:t>
      </w:r>
      <w:proofErr w:type="spellStart"/>
      <w:r>
        <w:t>Bitmoji</w:t>
      </w:r>
      <w:proofErr w:type="spellEnd"/>
      <w:r>
        <w:t xml:space="preserve"> using the Google Chrome </w:t>
      </w:r>
      <w:proofErr w:type="spellStart"/>
      <w:r>
        <w:t>Bitmoji</w:t>
      </w:r>
      <w:proofErr w:type="spellEnd"/>
      <w:r>
        <w:t xml:space="preserve"> Extension</w:t>
      </w:r>
    </w:p>
    <w:p w:rsidR="002479DB" w:rsidRDefault="00346A12">
      <w:r>
        <w:t xml:space="preserve">Insert </w:t>
      </w:r>
      <w:proofErr w:type="gramStart"/>
      <w:r>
        <w:t>Images  of</w:t>
      </w:r>
      <w:proofErr w:type="gramEnd"/>
      <w:r>
        <w:t xml:space="preserve"> furniture/pictures with transparent background through</w:t>
      </w:r>
      <w:r>
        <w:t xml:space="preserve"> Web Search or Copy for Google Image Search</w:t>
      </w:r>
    </w:p>
    <w:p w:rsidR="002479DB" w:rsidRDefault="00346A12">
      <w:r>
        <w:t xml:space="preserve">Insert Links or Embed Videos to the Images you </w:t>
      </w:r>
      <w:proofErr w:type="gramStart"/>
      <w:r>
        <w:t>Inserted</w:t>
      </w:r>
      <w:proofErr w:type="gramEnd"/>
    </w:p>
    <w:p w:rsidR="002479DB" w:rsidRDefault="00346A12">
      <w:r>
        <w:t>Insert Text Box to Add Text where Needed</w:t>
      </w:r>
    </w:p>
    <w:p w:rsidR="002479DB" w:rsidRDefault="00346A12">
      <w:r>
        <w:t>You can download as a pdf &amp; the links will save</w:t>
      </w:r>
    </w:p>
    <w:p w:rsidR="002479DB" w:rsidRDefault="002479DB"/>
    <w:p w:rsidR="002479DB" w:rsidRDefault="00346A12">
      <w:r>
        <w:t>Q: At what grade should we have those discussions on A-G requireme</w:t>
      </w:r>
      <w:r>
        <w:t>nts?</w:t>
      </w:r>
    </w:p>
    <w:p w:rsidR="002479DB" w:rsidRDefault="00346A12">
      <w:r>
        <w:t>A: Never too early to start but we recommend starting the conversations in middle school.</w:t>
      </w:r>
    </w:p>
    <w:p w:rsidR="002479DB" w:rsidRDefault="002479DB"/>
    <w:sectPr w:rsidR="002479D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DB"/>
    <w:rsid w:val="000C4298"/>
    <w:rsid w:val="002479DB"/>
    <w:rsid w:val="00346A12"/>
    <w:rsid w:val="00C5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C2BA07"/>
  <w15:docId w15:val="{F603F3A7-C196-4B62-A074-79C035FB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County Office of Education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2020-05-21T16:11:00Z</dcterms:created>
</cp:coreProperties>
</file>